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AB6" w:rsidRDefault="00116AB6" w:rsidP="00116AB6">
      <w:pPr>
        <w:spacing w:line="480" w:lineRule="auto"/>
        <w:jc w:val="center"/>
        <w:rPr>
          <w:sz w:val="28"/>
          <w:szCs w:val="28"/>
        </w:rPr>
      </w:pPr>
      <w:r w:rsidRPr="00116AB6">
        <w:rPr>
          <w:sz w:val="28"/>
          <w:szCs w:val="28"/>
        </w:rPr>
        <w:t xml:space="preserve">Is PREVENT too toxic for feminists? </w:t>
      </w:r>
    </w:p>
    <w:p w:rsidR="00116AB6" w:rsidRDefault="00116AB6" w:rsidP="00116AB6">
      <w:pPr>
        <w:spacing w:line="480" w:lineRule="auto"/>
        <w:jc w:val="center"/>
        <w:rPr>
          <w:sz w:val="28"/>
          <w:szCs w:val="28"/>
        </w:rPr>
      </w:pPr>
    </w:p>
    <w:p w:rsidR="00116AB6" w:rsidRPr="00116AB6" w:rsidRDefault="00116AB6" w:rsidP="00116AB6">
      <w:pPr>
        <w:spacing w:line="480" w:lineRule="auto"/>
        <w:jc w:val="center"/>
        <w:rPr>
          <w:sz w:val="28"/>
          <w:szCs w:val="28"/>
        </w:rPr>
      </w:pPr>
    </w:p>
    <w:p w:rsidR="00C92EA1" w:rsidRDefault="00116AB6" w:rsidP="00116AB6">
      <w:pPr>
        <w:jc w:val="center"/>
      </w:pPr>
      <w:r>
        <w:t>Rahila Gupta</w:t>
      </w:r>
    </w:p>
    <w:p w:rsidR="00116AB6" w:rsidRDefault="00116AB6" w:rsidP="00116AB6">
      <w:pPr>
        <w:jc w:val="center"/>
      </w:pPr>
      <w:hyperlink r:id="rId4" w:history="1">
        <w:r w:rsidRPr="00C33C98">
          <w:rPr>
            <w:rStyle w:val="Hyperlink"/>
          </w:rPr>
          <w:t>rahilagupta@gmail.com</w:t>
        </w:r>
      </w:hyperlink>
    </w:p>
    <w:p w:rsidR="00116AB6" w:rsidRDefault="00116AB6" w:rsidP="00116AB6">
      <w:pPr>
        <w:jc w:val="center"/>
      </w:pPr>
      <w:proofErr w:type="spellStart"/>
      <w:proofErr w:type="gramStart"/>
      <w:r>
        <w:t>tel</w:t>
      </w:r>
      <w:proofErr w:type="spellEnd"/>
      <w:proofErr w:type="gramEnd"/>
      <w:r>
        <w:t xml:space="preserve"> </w:t>
      </w:r>
      <w:proofErr w:type="spellStart"/>
      <w:r>
        <w:t>nos</w:t>
      </w:r>
      <w:proofErr w:type="spellEnd"/>
      <w:r>
        <w:t>: 020 8459 6527/ 07939 841966</w:t>
      </w:r>
    </w:p>
    <w:p w:rsidR="0064616A" w:rsidRDefault="0064616A" w:rsidP="00116AB6">
      <w:pPr>
        <w:jc w:val="center"/>
      </w:pPr>
    </w:p>
    <w:p w:rsidR="00116AB6" w:rsidRDefault="00116AB6" w:rsidP="00116AB6">
      <w:pPr>
        <w:jc w:val="center"/>
      </w:pPr>
    </w:p>
    <w:p w:rsidR="0064616A" w:rsidRDefault="0064616A" w:rsidP="0064616A">
      <w:pPr>
        <w:rPr>
          <w:b/>
        </w:rPr>
      </w:pPr>
      <w:proofErr w:type="spellStart"/>
      <w:r w:rsidRPr="0064616A">
        <w:rPr>
          <w:b/>
        </w:rPr>
        <w:t>Biog</w:t>
      </w:r>
      <w:proofErr w:type="spellEnd"/>
      <w:r w:rsidRPr="0064616A">
        <w:rPr>
          <w:b/>
        </w:rPr>
        <w:t>:</w:t>
      </w:r>
    </w:p>
    <w:p w:rsidR="0064616A" w:rsidRPr="0064616A" w:rsidRDefault="0064616A" w:rsidP="0064616A">
      <w:pPr>
        <w:shd w:val="clear" w:color="auto" w:fill="FFFFFF"/>
        <w:spacing w:after="0" w:line="240" w:lineRule="auto"/>
        <w:rPr>
          <w:rFonts w:ascii="Times New Roman" w:eastAsia="Times New Roman" w:hAnsi="Times New Roman" w:cs="Times New Roman"/>
          <w:color w:val="222222"/>
          <w:lang w:eastAsia="en-GB"/>
        </w:rPr>
      </w:pPr>
      <w:r w:rsidRPr="0064616A">
        <w:rPr>
          <w:rFonts w:ascii="Times New Roman" w:eastAsia="Times New Roman" w:hAnsi="Times New Roman" w:cs="Times New Roman"/>
          <w:color w:val="222222"/>
          <w:lang w:eastAsia="en-GB"/>
        </w:rPr>
        <w:t>Rahila Gupta is a freelance journalist, writer and activist, a longstanding member of Southall Black Sisters, an advocacy and campaigning group for women escaping domestic violence and chair of the Nihal Armstrong Trust which funds families of children with cerebral palsy to buy cutting-edge equipment and services. Her articles are published in the </w:t>
      </w:r>
      <w:r w:rsidRPr="0064616A">
        <w:rPr>
          <w:rFonts w:ascii="Times New Roman" w:eastAsia="Times New Roman" w:hAnsi="Times New Roman" w:cs="Times New Roman"/>
          <w:i/>
          <w:iCs/>
          <w:color w:val="222222"/>
          <w:lang w:eastAsia="en-GB"/>
        </w:rPr>
        <w:t>Guardian, New Humanist, New Internationalist </w:t>
      </w:r>
      <w:r w:rsidRPr="0064616A">
        <w:rPr>
          <w:rFonts w:ascii="Times New Roman" w:eastAsia="Times New Roman" w:hAnsi="Times New Roman" w:cs="Times New Roman"/>
          <w:color w:val="222222"/>
          <w:lang w:eastAsia="en-GB"/>
        </w:rPr>
        <w:t>and </w:t>
      </w:r>
      <w:proofErr w:type="spellStart"/>
      <w:r w:rsidRPr="0064616A">
        <w:rPr>
          <w:rFonts w:ascii="Times New Roman" w:eastAsia="Times New Roman" w:hAnsi="Times New Roman" w:cs="Times New Roman"/>
          <w:color w:val="222222"/>
          <w:lang w:eastAsia="en-GB"/>
        </w:rPr>
        <w:t>o</w:t>
      </w:r>
      <w:r w:rsidRPr="0064616A">
        <w:rPr>
          <w:rFonts w:ascii="Times New Roman" w:eastAsia="Times New Roman" w:hAnsi="Times New Roman" w:cs="Times New Roman"/>
          <w:i/>
          <w:iCs/>
          <w:color w:val="222222"/>
          <w:lang w:eastAsia="en-GB"/>
        </w:rPr>
        <w:t>penDemocracy</w:t>
      </w:r>
      <w:proofErr w:type="spellEnd"/>
      <w:r w:rsidRPr="0064616A">
        <w:rPr>
          <w:rFonts w:ascii="Times New Roman" w:eastAsia="Times New Roman" w:hAnsi="Times New Roman" w:cs="Times New Roman"/>
          <w:color w:val="222222"/>
          <w:lang w:eastAsia="en-GB"/>
        </w:rPr>
        <w:t xml:space="preserve"> among other magazines, journals and websites. With </w:t>
      </w:r>
      <w:proofErr w:type="spellStart"/>
      <w:r w:rsidRPr="0064616A">
        <w:rPr>
          <w:rFonts w:ascii="Times New Roman" w:eastAsia="Times New Roman" w:hAnsi="Times New Roman" w:cs="Times New Roman"/>
          <w:color w:val="222222"/>
          <w:lang w:eastAsia="en-GB"/>
        </w:rPr>
        <w:t>Kiranjit</w:t>
      </w:r>
      <w:proofErr w:type="spellEnd"/>
      <w:r w:rsidRPr="0064616A">
        <w:rPr>
          <w:rFonts w:ascii="Times New Roman" w:eastAsia="Times New Roman" w:hAnsi="Times New Roman" w:cs="Times New Roman"/>
          <w:color w:val="222222"/>
          <w:lang w:eastAsia="en-GB"/>
        </w:rPr>
        <w:t xml:space="preserve"> Ahluwalia she wrote</w:t>
      </w:r>
      <w:r w:rsidRPr="0064616A">
        <w:rPr>
          <w:rFonts w:ascii="Times New Roman" w:eastAsia="Times New Roman" w:hAnsi="Times New Roman" w:cs="Times New Roman"/>
          <w:i/>
          <w:iCs/>
          <w:color w:val="222222"/>
          <w:lang w:eastAsia="en-GB"/>
        </w:rPr>
        <w:t> Provoked</w:t>
      </w:r>
      <w:r w:rsidRPr="0064616A">
        <w:rPr>
          <w:rFonts w:ascii="Times New Roman" w:eastAsia="Times New Roman" w:hAnsi="Times New Roman" w:cs="Times New Roman"/>
          <w:color w:val="222222"/>
          <w:lang w:eastAsia="en-GB"/>
        </w:rPr>
        <w:t>, the story of a battered woman who killed her violent husband and co-wrote the screenplay based on the book and released as a film in 2007. Her last book, </w:t>
      </w:r>
      <w:r w:rsidRPr="0064616A">
        <w:rPr>
          <w:rFonts w:ascii="Times New Roman" w:eastAsia="Times New Roman" w:hAnsi="Times New Roman" w:cs="Times New Roman"/>
          <w:i/>
          <w:iCs/>
          <w:color w:val="222222"/>
          <w:lang w:eastAsia="en-GB"/>
        </w:rPr>
        <w:t>Enslaved</w:t>
      </w:r>
      <w:r w:rsidRPr="0064616A">
        <w:rPr>
          <w:rFonts w:ascii="Times New Roman" w:eastAsia="Times New Roman" w:hAnsi="Times New Roman" w:cs="Times New Roman"/>
          <w:color w:val="222222"/>
          <w:lang w:eastAsia="en-GB"/>
        </w:rPr>
        <w:t>, on immigration controls, published in 2007, was described by Emma Thompson as ‘one of the most vital books of the new century’. Her verse play </w:t>
      </w:r>
      <w:r w:rsidRPr="0064616A">
        <w:rPr>
          <w:rFonts w:ascii="Times New Roman" w:eastAsia="Times New Roman" w:hAnsi="Times New Roman" w:cs="Times New Roman"/>
          <w:i/>
          <w:iCs/>
          <w:color w:val="222222"/>
          <w:lang w:eastAsia="en-GB"/>
        </w:rPr>
        <w:t>Don't Wake Me: The Ballad of Nihal Armstrong</w:t>
      </w:r>
      <w:r w:rsidRPr="0064616A">
        <w:rPr>
          <w:rFonts w:ascii="Times New Roman" w:eastAsia="Times New Roman" w:hAnsi="Times New Roman" w:cs="Times New Roman"/>
          <w:color w:val="222222"/>
          <w:lang w:eastAsia="en-GB"/>
        </w:rPr>
        <w:t> was nominated for three awards and was selected by the British Council as part of their international showcase in Edinburgh 2013 and went on tour to USA and India in 2014. She and Bea Campbell are collaborating on a book, </w:t>
      </w:r>
      <w:r w:rsidRPr="0064616A">
        <w:rPr>
          <w:rFonts w:ascii="Times New Roman" w:eastAsia="Times New Roman" w:hAnsi="Times New Roman" w:cs="Times New Roman"/>
          <w:i/>
          <w:iCs/>
          <w:color w:val="222222"/>
          <w:lang w:eastAsia="en-GB"/>
        </w:rPr>
        <w:t>Why Doesn't Patriarchy Die? </w:t>
      </w:r>
      <w:proofErr w:type="gramStart"/>
      <w:r w:rsidRPr="0064616A">
        <w:rPr>
          <w:rFonts w:ascii="Times New Roman" w:eastAsia="Times New Roman" w:hAnsi="Times New Roman" w:cs="Times New Roman"/>
          <w:color w:val="222222"/>
          <w:lang w:eastAsia="en-GB"/>
        </w:rPr>
        <w:t>which</w:t>
      </w:r>
      <w:proofErr w:type="gramEnd"/>
      <w:r w:rsidRPr="0064616A">
        <w:rPr>
          <w:rFonts w:ascii="Times New Roman" w:eastAsia="Times New Roman" w:hAnsi="Times New Roman" w:cs="Times New Roman"/>
          <w:color w:val="222222"/>
          <w:lang w:eastAsia="en-GB"/>
        </w:rPr>
        <w:t> will investigate how patriarchy fits with diverse political systems.</w:t>
      </w:r>
    </w:p>
    <w:p w:rsidR="0064616A" w:rsidRPr="0064616A" w:rsidRDefault="0064616A" w:rsidP="0064616A">
      <w:pPr>
        <w:rPr>
          <w:b/>
        </w:rPr>
      </w:pPr>
      <w:bookmarkStart w:id="0" w:name="_GoBack"/>
      <w:bookmarkEnd w:id="0"/>
    </w:p>
    <w:sectPr w:rsidR="0064616A" w:rsidRPr="00646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B6"/>
    <w:rsid w:val="00116AB6"/>
    <w:rsid w:val="0064616A"/>
    <w:rsid w:val="00C92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761BA-75E5-4212-9C20-AF366A8F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AB6"/>
    <w:rPr>
      <w:color w:val="0563C1" w:themeColor="hyperlink"/>
      <w:u w:val="single"/>
    </w:rPr>
  </w:style>
  <w:style w:type="character" w:customStyle="1" w:styleId="il">
    <w:name w:val="il"/>
    <w:basedOn w:val="DefaultParagraphFont"/>
    <w:rsid w:val="0064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5534">
      <w:bodyDiv w:val="1"/>
      <w:marLeft w:val="0"/>
      <w:marRight w:val="0"/>
      <w:marTop w:val="0"/>
      <w:marBottom w:val="0"/>
      <w:divBdr>
        <w:top w:val="none" w:sz="0" w:space="0" w:color="auto"/>
        <w:left w:val="none" w:sz="0" w:space="0" w:color="auto"/>
        <w:bottom w:val="none" w:sz="0" w:space="0" w:color="auto"/>
        <w:right w:val="none" w:sz="0" w:space="0" w:color="auto"/>
      </w:divBdr>
      <w:divsChild>
        <w:div w:id="1445271535">
          <w:marLeft w:val="0"/>
          <w:marRight w:val="0"/>
          <w:marTop w:val="0"/>
          <w:marBottom w:val="0"/>
          <w:divBdr>
            <w:top w:val="none" w:sz="0" w:space="0" w:color="auto"/>
            <w:left w:val="none" w:sz="0" w:space="0" w:color="auto"/>
            <w:bottom w:val="none" w:sz="0" w:space="0" w:color="auto"/>
            <w:right w:val="none" w:sz="0" w:space="0" w:color="auto"/>
          </w:divBdr>
        </w:div>
        <w:div w:id="89924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hilagup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Rahila Gupta</dc:creator>
  <cp:keywords/>
  <dc:description/>
  <cp:lastModifiedBy>Rahila Gupta</cp:lastModifiedBy>
  <cp:revision>2</cp:revision>
  <dcterms:created xsi:type="dcterms:W3CDTF">2016-09-28T11:25:00Z</dcterms:created>
  <dcterms:modified xsi:type="dcterms:W3CDTF">2016-09-28T11:31:00Z</dcterms:modified>
</cp:coreProperties>
</file>